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20" w:rsidRPr="00D117AF" w:rsidRDefault="00D117AF" w:rsidP="00D117AF">
      <w:pPr>
        <w:jc w:val="center"/>
        <w:rPr>
          <w:sz w:val="30"/>
          <w:szCs w:val="30"/>
        </w:rPr>
      </w:pPr>
      <w:bookmarkStart w:id="0" w:name="_Hlk2619743"/>
      <w:bookmarkStart w:id="1" w:name="_Hlk2619726"/>
      <w:bookmarkEnd w:id="0"/>
      <w:bookmarkEnd w:id="1"/>
      <w:proofErr w:type="spellStart"/>
      <w:r w:rsidRPr="00D117AF">
        <w:rPr>
          <w:rStyle w:val="a4"/>
          <w:sz w:val="30"/>
          <w:szCs w:val="30"/>
        </w:rPr>
        <w:t>TotalPatent</w:t>
      </w:r>
      <w:proofErr w:type="spellEnd"/>
      <w:r w:rsidRPr="00D117AF">
        <w:rPr>
          <w:rStyle w:val="a4"/>
          <w:sz w:val="30"/>
          <w:szCs w:val="30"/>
        </w:rPr>
        <w:t xml:space="preserve"> One</w:t>
      </w:r>
      <w:r w:rsidRPr="00D117AF">
        <w:rPr>
          <w:rStyle w:val="a4"/>
          <w:sz w:val="30"/>
          <w:szCs w:val="30"/>
        </w:rPr>
        <w:t>（新系统）与</w:t>
      </w:r>
      <w:proofErr w:type="spellStart"/>
      <w:r w:rsidRPr="00D117AF">
        <w:rPr>
          <w:rStyle w:val="a4"/>
          <w:sz w:val="30"/>
          <w:szCs w:val="30"/>
        </w:rPr>
        <w:t>TotalPatent</w:t>
      </w:r>
      <w:proofErr w:type="spellEnd"/>
      <w:r w:rsidRPr="00D117AF">
        <w:rPr>
          <w:rStyle w:val="a4"/>
          <w:sz w:val="30"/>
          <w:szCs w:val="30"/>
        </w:rPr>
        <w:t>对比特点</w:t>
      </w:r>
    </w:p>
    <w:p w:rsidR="008C2920" w:rsidRPr="008C2920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spellStart"/>
      <w:r w:rsidRPr="008C2920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8C2920">
        <w:rPr>
          <w:rFonts w:ascii="仿宋" w:eastAsia="仿宋" w:hAnsi="仿宋" w:cs="宋体"/>
          <w:kern w:val="0"/>
          <w:sz w:val="24"/>
          <w:szCs w:val="24"/>
        </w:rPr>
        <w:t xml:space="preserve"> One是</w:t>
      </w:r>
      <w:proofErr w:type="spellStart"/>
      <w:r w:rsidRPr="008C2920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8C2920">
        <w:rPr>
          <w:rFonts w:ascii="仿宋" w:eastAsia="仿宋" w:hAnsi="仿宋" w:cs="宋体"/>
          <w:kern w:val="0"/>
          <w:sz w:val="24"/>
          <w:szCs w:val="24"/>
        </w:rPr>
        <w:t>的升级版本，秉承了</w:t>
      </w:r>
      <w:proofErr w:type="spellStart"/>
      <w:r w:rsidRPr="008C2920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8C2920">
        <w:rPr>
          <w:rFonts w:ascii="仿宋" w:eastAsia="仿宋" w:hAnsi="仿宋" w:cs="宋体"/>
          <w:kern w:val="0"/>
          <w:sz w:val="24"/>
          <w:szCs w:val="24"/>
        </w:rPr>
        <w:t>在全文数据方面的一贯优势，同时对检索速度、界面、展示功能等进行了大幅改进。</w:t>
      </w:r>
      <w:proofErr w:type="spellStart"/>
      <w:r w:rsidRPr="008C2920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8C2920">
        <w:rPr>
          <w:rFonts w:ascii="仿宋" w:eastAsia="仿宋" w:hAnsi="仿宋" w:cs="宋体"/>
          <w:kern w:val="0"/>
          <w:sz w:val="24"/>
          <w:szCs w:val="24"/>
        </w:rPr>
        <w:t xml:space="preserve"> One有如下优势：</w:t>
      </w:r>
    </w:p>
    <w:p w:rsidR="008C2920" w:rsidRPr="008C2920" w:rsidRDefault="008C2920" w:rsidP="008C2920">
      <w:pPr>
        <w:widowControl/>
        <w:spacing w:before="100" w:beforeAutospacing="1" w:after="100" w:afterAutospacing="1"/>
        <w:ind w:left="4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1.</w:t>
      </w:r>
      <w:r w:rsidRPr="008C2920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 xml:space="preserve">     </w:t>
      </w:r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全部国家/地区数量增加到107个。（原</w:t>
      </w:r>
      <w:proofErr w:type="spellStart"/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TotalPatent</w:t>
      </w:r>
      <w:proofErr w:type="spellEnd"/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是100个）</w:t>
      </w:r>
    </w:p>
    <w:p w:rsidR="008C2920" w:rsidRDefault="008C2920" w:rsidP="008C2920">
      <w:pPr>
        <w:widowControl/>
        <w:spacing w:before="100" w:beforeAutospacing="1" w:after="100" w:afterAutospacing="1"/>
        <w:ind w:left="456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2.</w:t>
      </w:r>
      <w:r w:rsidR="00C81DBD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中文界面</w:t>
      </w:r>
    </w:p>
    <w:p w:rsidR="008C2920" w:rsidRDefault="008C2920" w:rsidP="0063746B">
      <w:pPr>
        <w:widowControl/>
        <w:spacing w:before="100" w:beforeAutospacing="1" w:after="100" w:afterAutospacing="1"/>
        <w:ind w:left="456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34C3235" wp14:editId="1F0E21F5">
            <wp:extent cx="5432435" cy="40843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788" cy="41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Default="008C2920" w:rsidP="008C2920">
      <w:pPr>
        <w:pStyle w:val="a3"/>
        <w:ind w:left="360"/>
      </w:pPr>
      <w:r>
        <w:rPr>
          <w:rStyle w:val="a4"/>
        </w:rPr>
        <w:t>3.</w:t>
      </w:r>
      <w:r w:rsidR="0063746B">
        <w:rPr>
          <w:rStyle w:val="a4"/>
          <w:rFonts w:ascii="Times New Roman" w:hAnsi="Times New Roman" w:cs="Times New Roman"/>
          <w:sz w:val="14"/>
          <w:szCs w:val="14"/>
        </w:rPr>
        <w:t>  </w:t>
      </w:r>
      <w:r>
        <w:rPr>
          <w:rStyle w:val="a4"/>
        </w:rPr>
        <w:t>检索结果显示不受限制</w:t>
      </w:r>
    </w:p>
    <w:p w:rsidR="008C2920" w:rsidRPr="00C81DBD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81DBD">
        <w:rPr>
          <w:rFonts w:ascii="仿宋" w:eastAsia="仿宋" w:hAnsi="仿宋" w:cs="宋体"/>
          <w:kern w:val="0"/>
          <w:sz w:val="24"/>
          <w:szCs w:val="24"/>
        </w:rPr>
        <w:t>在</w:t>
      </w:r>
      <w:proofErr w:type="spellStart"/>
      <w:r w:rsidRPr="00C81DBD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C81DBD">
        <w:rPr>
          <w:rFonts w:ascii="仿宋" w:eastAsia="仿宋" w:hAnsi="仿宋" w:cs="宋体"/>
          <w:kern w:val="0"/>
          <w:sz w:val="24"/>
          <w:szCs w:val="24"/>
        </w:rPr>
        <w:t>中超过3000条要存到在线文件夹中浏览。</w:t>
      </w:r>
      <w:proofErr w:type="spellStart"/>
      <w:r w:rsidRPr="00C81DBD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C81DBD">
        <w:rPr>
          <w:rFonts w:ascii="仿宋" w:eastAsia="仿宋" w:hAnsi="仿宋" w:cs="宋体"/>
          <w:kern w:val="0"/>
          <w:sz w:val="24"/>
          <w:szCs w:val="24"/>
        </w:rPr>
        <w:t xml:space="preserve"> One没有限制。</w:t>
      </w:r>
    </w:p>
    <w:p w:rsidR="008C2920" w:rsidRDefault="008C2920">
      <w:r>
        <w:rPr>
          <w:noProof/>
        </w:rPr>
        <w:drawing>
          <wp:inline distT="0" distB="0" distL="0" distR="0" wp14:anchorId="2BCB3E66" wp14:editId="667C5DDE">
            <wp:extent cx="5274310" cy="14020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Default="008C2920" w:rsidP="008C2920">
      <w:pPr>
        <w:pStyle w:val="a3"/>
        <w:ind w:left="360"/>
      </w:pPr>
      <w:r>
        <w:rPr>
          <w:rStyle w:val="a4"/>
        </w:rPr>
        <w:lastRenderedPageBreak/>
        <w:t>4.</w:t>
      </w:r>
      <w:r w:rsidR="0063746B">
        <w:rPr>
          <w:rStyle w:val="a4"/>
          <w:rFonts w:ascii="Times New Roman" w:hAnsi="Times New Roman" w:cs="Times New Roman"/>
          <w:sz w:val="14"/>
          <w:szCs w:val="14"/>
        </w:rPr>
        <w:t> </w:t>
      </w:r>
      <w:r>
        <w:rPr>
          <w:rStyle w:val="a4"/>
        </w:rPr>
        <w:t>检索速度快</w:t>
      </w:r>
    </w:p>
    <w:p w:rsidR="008C2920" w:rsidRPr="0051683C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1683C">
        <w:rPr>
          <w:rFonts w:ascii="仿宋" w:eastAsia="仿宋" w:hAnsi="仿宋" w:cs="宋体"/>
          <w:kern w:val="0"/>
          <w:sz w:val="24"/>
          <w:szCs w:val="24"/>
        </w:rPr>
        <w:t>百万级结果，可以在2-4秒钟左右显示。结果少时显示速度更快。</w:t>
      </w:r>
    </w:p>
    <w:p w:rsidR="008C2920" w:rsidRDefault="008C2920" w:rsidP="008C2920">
      <w:pPr>
        <w:pStyle w:val="a3"/>
        <w:ind w:left="360"/>
      </w:pPr>
      <w:r>
        <w:rPr>
          <w:rStyle w:val="a4"/>
        </w:rPr>
        <w:t>5.</w:t>
      </w:r>
      <w:r w:rsidR="0063746B">
        <w:rPr>
          <w:rStyle w:val="a4"/>
          <w:rFonts w:ascii="Times New Roman" w:hAnsi="Times New Roman" w:cs="Times New Roman"/>
          <w:sz w:val="14"/>
          <w:szCs w:val="14"/>
        </w:rPr>
        <w:t> </w:t>
      </w:r>
      <w:r>
        <w:rPr>
          <w:rStyle w:val="a4"/>
          <w:rFonts w:ascii="Times New Roman" w:hAnsi="Times New Roman" w:cs="Times New Roman"/>
          <w:sz w:val="14"/>
          <w:szCs w:val="14"/>
        </w:rPr>
        <w:t> </w:t>
      </w:r>
      <w:r>
        <w:rPr>
          <w:rStyle w:val="a4"/>
        </w:rPr>
        <w:t>同族合并简便</w:t>
      </w:r>
    </w:p>
    <w:p w:rsidR="008C2920" w:rsidRPr="0051683C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1683C">
        <w:rPr>
          <w:rFonts w:ascii="仿宋" w:eastAsia="仿宋" w:hAnsi="仿宋" w:cs="宋体"/>
          <w:kern w:val="0"/>
          <w:sz w:val="24"/>
          <w:szCs w:val="24"/>
        </w:rPr>
        <w:t>与</w:t>
      </w:r>
      <w:proofErr w:type="spellStart"/>
      <w:r w:rsidRPr="0051683C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51683C">
        <w:rPr>
          <w:rFonts w:ascii="仿宋" w:eastAsia="仿宋" w:hAnsi="仿宋" w:cs="宋体"/>
          <w:kern w:val="0"/>
          <w:sz w:val="24"/>
          <w:szCs w:val="24"/>
        </w:rPr>
        <w:t xml:space="preserve"> 不同，新版</w:t>
      </w:r>
      <w:proofErr w:type="spellStart"/>
      <w:r w:rsidRPr="0051683C">
        <w:rPr>
          <w:rFonts w:ascii="仿宋" w:eastAsia="仿宋" w:hAnsi="仿宋" w:cs="宋体"/>
          <w:kern w:val="0"/>
          <w:sz w:val="24"/>
          <w:szCs w:val="24"/>
        </w:rPr>
        <w:t>TotalPatent</w:t>
      </w:r>
      <w:proofErr w:type="spellEnd"/>
      <w:r w:rsidRPr="0051683C">
        <w:rPr>
          <w:rFonts w:ascii="仿宋" w:eastAsia="仿宋" w:hAnsi="仿宋" w:cs="宋体"/>
          <w:kern w:val="0"/>
          <w:sz w:val="24"/>
          <w:szCs w:val="24"/>
        </w:rPr>
        <w:t xml:space="preserve"> One可以直接滑动“家族模式”，快速实现同族合并。</w:t>
      </w:r>
    </w:p>
    <w:p w:rsidR="008C2920" w:rsidRDefault="008C2920">
      <w:r>
        <w:rPr>
          <w:noProof/>
        </w:rPr>
        <w:drawing>
          <wp:inline distT="0" distB="0" distL="0" distR="0" wp14:anchorId="240BCFA6" wp14:editId="19E48EBA">
            <wp:extent cx="5274310" cy="9950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B8" w:rsidRDefault="000A36B8" w:rsidP="000A36B8">
      <w:pPr>
        <w:pStyle w:val="a3"/>
        <w:ind w:left="360"/>
        <w:rPr>
          <w:rStyle w:val="a4"/>
        </w:rPr>
      </w:pPr>
      <w:r>
        <w:rPr>
          <w:rStyle w:val="a4"/>
        </w:rPr>
        <w:t>6.</w:t>
      </w:r>
      <w:r w:rsidR="00C04FDC">
        <w:rPr>
          <w:rStyle w:val="a4"/>
        </w:rPr>
        <w:t xml:space="preserve"> </w:t>
      </w:r>
      <w:r>
        <w:rPr>
          <w:rStyle w:val="a4"/>
        </w:rPr>
        <w:t>附图对比显示</w:t>
      </w:r>
    </w:p>
    <w:p w:rsidR="000A36B8" w:rsidRPr="004768F8" w:rsidRDefault="000A36B8" w:rsidP="004768F8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768F8">
        <w:rPr>
          <w:rFonts w:ascii="仿宋" w:eastAsia="仿宋" w:hAnsi="仿宋" w:cs="宋体"/>
          <w:kern w:val="0"/>
          <w:sz w:val="24"/>
          <w:szCs w:val="24"/>
        </w:rPr>
        <w:t>便于通过图像对比直接找到专利。</w:t>
      </w:r>
    </w:p>
    <w:p w:rsidR="000A36B8" w:rsidRDefault="000A36B8" w:rsidP="00C04FD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BC1AB05" wp14:editId="33AC410F">
            <wp:extent cx="5400040" cy="195516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Default="008C2920" w:rsidP="008C2920">
      <w:pPr>
        <w:pStyle w:val="a3"/>
        <w:ind w:left="360"/>
      </w:pPr>
      <w:r>
        <w:rPr>
          <w:rStyle w:val="a4"/>
        </w:rPr>
        <w:t>7.</w:t>
      </w:r>
      <w:r>
        <w:rPr>
          <w:rStyle w:val="a4"/>
          <w:rFonts w:ascii="Times New Roman" w:hAnsi="Times New Roman" w:cs="Times New Roman"/>
          <w:sz w:val="14"/>
          <w:szCs w:val="14"/>
        </w:rPr>
        <w:t>   </w:t>
      </w:r>
      <w:r>
        <w:rPr>
          <w:rStyle w:val="a4"/>
        </w:rPr>
        <w:t>可视化筛选器</w:t>
      </w:r>
    </w:p>
    <w:p w:rsidR="008C2920" w:rsidRPr="0051683C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1683C">
        <w:rPr>
          <w:rFonts w:ascii="仿宋" w:eastAsia="仿宋" w:hAnsi="仿宋" w:cs="宋体"/>
          <w:kern w:val="0"/>
          <w:sz w:val="24"/>
          <w:szCs w:val="24"/>
        </w:rPr>
        <w:t>图像化的</w:t>
      </w:r>
      <w:proofErr w:type="gramStart"/>
      <w:r w:rsidRPr="0051683C">
        <w:rPr>
          <w:rFonts w:ascii="仿宋" w:eastAsia="仿宋" w:hAnsi="仿宋" w:cs="宋体"/>
          <w:kern w:val="0"/>
          <w:sz w:val="24"/>
          <w:szCs w:val="24"/>
        </w:rPr>
        <w:t>筛选器</w:t>
      </w:r>
      <w:proofErr w:type="gramEnd"/>
      <w:r w:rsidRPr="0051683C">
        <w:rPr>
          <w:rFonts w:ascii="仿宋" w:eastAsia="仿宋" w:hAnsi="仿宋" w:cs="宋体"/>
          <w:kern w:val="0"/>
          <w:sz w:val="24"/>
          <w:szCs w:val="24"/>
        </w:rPr>
        <w:t>更加直观，便于进一步优化检索条件。</w:t>
      </w:r>
    </w:p>
    <w:p w:rsidR="008C2920" w:rsidRDefault="008C2920" w:rsidP="009339B6">
      <w:pPr>
        <w:jc w:val="center"/>
      </w:pPr>
      <w:r>
        <w:rPr>
          <w:noProof/>
        </w:rPr>
        <w:drawing>
          <wp:inline distT="0" distB="0" distL="0" distR="0" wp14:anchorId="44F452B0" wp14:editId="422BD631">
            <wp:extent cx="5274310" cy="16294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0C" w:rsidRDefault="00395A0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br w:type="page"/>
      </w:r>
    </w:p>
    <w:p w:rsidR="008C2920" w:rsidRPr="008C2920" w:rsidRDefault="008C2920" w:rsidP="008C2920">
      <w:pPr>
        <w:widowControl/>
        <w:spacing w:before="100" w:beforeAutospacing="1" w:after="100" w:afterAutospacing="1"/>
        <w:ind w:left="456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GoBack"/>
      <w:bookmarkEnd w:id="2"/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8.</w:t>
      </w:r>
      <w:r w:rsidRPr="008C2920">
        <w:rPr>
          <w:rFonts w:ascii="Times New Roman" w:eastAsia="宋体" w:hAnsi="Times New Roman" w:cs="Times New Roman"/>
          <w:b/>
          <w:bCs/>
          <w:kern w:val="0"/>
          <w:sz w:val="14"/>
          <w:szCs w:val="14"/>
        </w:rPr>
        <w:t>  </w:t>
      </w:r>
      <w:r w:rsidRPr="008C2920">
        <w:rPr>
          <w:rFonts w:ascii="宋体" w:eastAsia="宋体" w:hAnsi="宋体" w:cs="宋体"/>
          <w:b/>
          <w:bCs/>
          <w:kern w:val="0"/>
          <w:sz w:val="24"/>
          <w:szCs w:val="24"/>
        </w:rPr>
        <w:t>专利状态一目了然</w:t>
      </w:r>
    </w:p>
    <w:p w:rsidR="008C2920" w:rsidRPr="008C2920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C2920">
        <w:rPr>
          <w:rFonts w:ascii="仿宋" w:eastAsia="仿宋" w:hAnsi="仿宋" w:cs="宋体"/>
          <w:kern w:val="0"/>
          <w:sz w:val="24"/>
          <w:szCs w:val="24"/>
        </w:rPr>
        <w:t>无需再查看法律状态，可以一目了然通过专利详情页面右上角的注释，直接看到专利的法律状态（申请、授权或者已经失效）。</w:t>
      </w:r>
    </w:p>
    <w:p w:rsidR="008C2920" w:rsidRDefault="008C2920">
      <w:r>
        <w:rPr>
          <w:noProof/>
        </w:rPr>
        <w:drawing>
          <wp:inline distT="0" distB="0" distL="0" distR="0" wp14:anchorId="47CEFB6F" wp14:editId="61C9A922">
            <wp:extent cx="5274310" cy="12668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Default="008C2920" w:rsidP="008C2920">
      <w:pPr>
        <w:pStyle w:val="a3"/>
        <w:ind w:left="360"/>
      </w:pPr>
      <w:r>
        <w:rPr>
          <w:rStyle w:val="a4"/>
        </w:rPr>
        <w:t>9.</w:t>
      </w:r>
      <w:r>
        <w:rPr>
          <w:rStyle w:val="a4"/>
          <w:rFonts w:ascii="Times New Roman" w:hAnsi="Times New Roman" w:cs="Times New Roman"/>
          <w:sz w:val="14"/>
          <w:szCs w:val="14"/>
        </w:rPr>
        <w:t>   </w:t>
      </w:r>
      <w:r>
        <w:rPr>
          <w:rStyle w:val="a4"/>
        </w:rPr>
        <w:t>近似专利提示</w:t>
      </w:r>
    </w:p>
    <w:p w:rsidR="008C2920" w:rsidRPr="0051683C" w:rsidRDefault="008C2920" w:rsidP="0051683C">
      <w:pPr>
        <w:widowControl/>
        <w:spacing w:before="100" w:beforeAutospacing="1" w:after="100" w:afterAutospacing="1" w:line="276" w:lineRule="auto"/>
        <w:ind w:firstLineChars="177" w:firstLine="42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1683C">
        <w:rPr>
          <w:rFonts w:ascii="仿宋" w:eastAsia="仿宋" w:hAnsi="仿宋" w:cs="宋体"/>
          <w:kern w:val="0"/>
          <w:sz w:val="24"/>
          <w:szCs w:val="24"/>
        </w:rPr>
        <w:t>每篇专利通过词义近似计算，给出10篇相关专利，提示检索</w:t>
      </w:r>
    </w:p>
    <w:p w:rsidR="008C2920" w:rsidRDefault="008C2920">
      <w:r>
        <w:rPr>
          <w:noProof/>
        </w:rPr>
        <w:drawing>
          <wp:inline distT="0" distB="0" distL="0" distR="0" wp14:anchorId="0B4A9347" wp14:editId="3CCFF013">
            <wp:extent cx="5274310" cy="21488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Default="008C2920" w:rsidP="009339B6">
      <w:pPr>
        <w:pStyle w:val="a3"/>
        <w:spacing w:line="276" w:lineRule="auto"/>
        <w:ind w:left="360"/>
        <w:rPr>
          <w:rStyle w:val="a4"/>
        </w:rPr>
      </w:pPr>
      <w:r>
        <w:rPr>
          <w:rStyle w:val="a4"/>
        </w:rPr>
        <w:t>10.可以使用中文检索国外专利（目前从美国开始，已经将美国专利的标题、摘要和权利要求翻译成中文）</w:t>
      </w:r>
    </w:p>
    <w:p w:rsidR="009339B6" w:rsidRDefault="008C2920" w:rsidP="00800943">
      <w:pPr>
        <w:rPr>
          <w:rStyle w:val="a4"/>
        </w:rPr>
      </w:pPr>
      <w:r>
        <w:rPr>
          <w:noProof/>
        </w:rPr>
        <w:drawing>
          <wp:inline distT="0" distB="0" distL="0" distR="0" wp14:anchorId="5C65005B" wp14:editId="258758ED">
            <wp:extent cx="5274310" cy="21209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B6" w:rsidRDefault="009339B6">
      <w:pPr>
        <w:widowControl/>
        <w:jc w:val="left"/>
        <w:rPr>
          <w:rStyle w:val="a4"/>
        </w:rPr>
      </w:pPr>
      <w:r>
        <w:rPr>
          <w:rStyle w:val="a4"/>
        </w:rPr>
        <w:br w:type="page"/>
      </w:r>
    </w:p>
    <w:p w:rsidR="008C2920" w:rsidRDefault="008C2920" w:rsidP="00800943">
      <w:pPr>
        <w:pStyle w:val="a3"/>
        <w:ind w:left="360"/>
        <w:rPr>
          <w:rStyle w:val="a4"/>
        </w:rPr>
      </w:pPr>
      <w:r>
        <w:rPr>
          <w:rStyle w:val="a4"/>
        </w:rPr>
        <w:lastRenderedPageBreak/>
        <w:t>11.更加清晰的用户偏好设置</w:t>
      </w:r>
    </w:p>
    <w:p w:rsidR="00B46CA1" w:rsidRDefault="00B46CA1" w:rsidP="00800943">
      <w:pPr>
        <w:pStyle w:val="a3"/>
        <w:ind w:left="360"/>
        <w:rPr>
          <w:rStyle w:val="a4"/>
          <w:rFonts w:hint="eastAsia"/>
        </w:rPr>
      </w:pPr>
      <w:r>
        <w:rPr>
          <w:noProof/>
        </w:rPr>
        <w:drawing>
          <wp:inline distT="0" distB="0" distL="0" distR="0" wp14:anchorId="4D46C550" wp14:editId="157E4962">
            <wp:extent cx="5200650" cy="32918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20" w:rsidRPr="008C2920" w:rsidRDefault="008C2920">
      <w:pPr>
        <w:rPr>
          <w:rFonts w:hint="eastAsia"/>
        </w:rPr>
      </w:pPr>
    </w:p>
    <w:sectPr w:rsidR="008C2920" w:rsidRPr="008C2920" w:rsidSect="0063746B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0"/>
    <w:rsid w:val="000A36B8"/>
    <w:rsid w:val="001C6409"/>
    <w:rsid w:val="00281662"/>
    <w:rsid w:val="00395A0C"/>
    <w:rsid w:val="003F41B4"/>
    <w:rsid w:val="004768F8"/>
    <w:rsid w:val="0051683C"/>
    <w:rsid w:val="005B08CF"/>
    <w:rsid w:val="0063746B"/>
    <w:rsid w:val="00800943"/>
    <w:rsid w:val="008C2920"/>
    <w:rsid w:val="009339B6"/>
    <w:rsid w:val="00B46CA1"/>
    <w:rsid w:val="00C04FDC"/>
    <w:rsid w:val="00C81DBD"/>
    <w:rsid w:val="00D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3191B-B6DF-4AAA-82D6-3619CB4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0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6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6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7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</dc:creator>
  <cp:keywords/>
  <dc:description/>
  <cp:lastModifiedBy>liu xia</cp:lastModifiedBy>
  <cp:revision>16</cp:revision>
  <dcterms:created xsi:type="dcterms:W3CDTF">2019-07-04T01:24:00Z</dcterms:created>
  <dcterms:modified xsi:type="dcterms:W3CDTF">2019-07-04T02:15:00Z</dcterms:modified>
</cp:coreProperties>
</file>