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D95F" w14:textId="70018BAB" w:rsidR="002445E6" w:rsidRPr="0085384B" w:rsidRDefault="0085384B" w:rsidP="0085384B">
      <w:pPr>
        <w:widowControl/>
        <w:shd w:val="clear" w:color="auto" w:fill="FFFFFF"/>
        <w:spacing w:after="210"/>
        <w:jc w:val="left"/>
        <w:outlineLvl w:val="0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  <w:r w:rsidRPr="0085384B">
        <w:rPr>
          <w:rFonts w:ascii="Microsoft YaHei Light" w:eastAsia="Microsoft YaHei Light" w:hAnsi="Microsoft YaHei Light" w:cs="宋体"/>
          <w:b/>
          <w:bCs/>
          <w:kern w:val="0"/>
          <w:sz w:val="24"/>
          <w:szCs w:val="24"/>
        </w:rPr>
        <w:t>Scopus AI</w:t>
      </w:r>
      <w:r w:rsidRPr="002445E6">
        <w:rPr>
          <w:rFonts w:ascii="Microsoft YaHei Light" w:eastAsia="Microsoft YaHei Light" w:hAnsi="Microsoft YaHei Light" w:cs="宋体" w:hint="eastAsia"/>
          <w:b/>
          <w:bCs/>
          <w:kern w:val="0"/>
          <w:sz w:val="24"/>
          <w:szCs w:val="24"/>
        </w:rPr>
        <w:t>使用简介</w:t>
      </w:r>
      <w:r>
        <w:rPr>
          <w:rFonts w:ascii="Times New Roman" w:eastAsia="宋体" w:hAnsi="Times New Roman" w:cs="Times New Roman" w:hint="eastAsia"/>
          <w:spacing w:val="8"/>
          <w:kern w:val="0"/>
          <w:sz w:val="24"/>
          <w:szCs w:val="24"/>
        </w:rPr>
        <w:t>：</w:t>
      </w:r>
    </w:p>
    <w:p w14:paraId="516DCFFD" w14:textId="24F713D5" w:rsidR="009F65A7" w:rsidRPr="009F65A7" w:rsidRDefault="009F65A7" w:rsidP="009F65A7">
      <w:pPr>
        <w:widowControl/>
        <w:adjustRightInd w:val="0"/>
        <w:snapToGrid w:val="0"/>
        <w:jc w:val="left"/>
        <w:rPr>
          <w:rFonts w:ascii="Microsoft YaHei Light" w:eastAsia="Microsoft YaHei Light" w:hAnsi="Microsoft YaHei Light" w:cs="宋体"/>
          <w:kern w:val="0"/>
          <w:sz w:val="24"/>
          <w:szCs w:val="24"/>
        </w:rPr>
      </w:pPr>
      <w:r w:rsidRPr="009F65A7">
        <w:rPr>
          <w:rFonts w:ascii="Microsoft YaHei Light" w:eastAsia="Microsoft YaHei Light" w:hAnsi="Microsoft YaHei Light" w:cs="宋体" w:hint="eastAsia"/>
          <w:b/>
          <w:bCs/>
          <w:kern w:val="0"/>
          <w:sz w:val="24"/>
          <w:szCs w:val="24"/>
        </w:rPr>
        <w:t>Step</w:t>
      </w:r>
      <w:r w:rsidRPr="009F65A7">
        <w:rPr>
          <w:rFonts w:ascii="Microsoft YaHei Light" w:eastAsia="Microsoft YaHei Light" w:hAnsi="Microsoft YaHei Light" w:cs="宋体"/>
          <w:b/>
          <w:bCs/>
          <w:kern w:val="0"/>
          <w:sz w:val="24"/>
          <w:szCs w:val="24"/>
        </w:rPr>
        <w:t xml:space="preserve"> 1: Scopus AI 自然语言提问</w:t>
      </w:r>
    </w:p>
    <w:p w14:paraId="7CD0F3E6" w14:textId="77777777" w:rsidR="009F65A7" w:rsidRPr="009F65A7" w:rsidRDefault="009F65A7" w:rsidP="009F65A7">
      <w:pPr>
        <w:widowControl/>
        <w:adjustRightInd w:val="0"/>
        <w:snapToGrid w:val="0"/>
        <w:jc w:val="left"/>
        <w:rPr>
          <w:rFonts w:ascii="Microsoft YaHei Light" w:eastAsia="Microsoft YaHei Light" w:hAnsi="Microsoft YaHei Light" w:cs="宋体"/>
          <w:kern w:val="0"/>
          <w:sz w:val="24"/>
          <w:szCs w:val="24"/>
        </w:rPr>
      </w:pPr>
      <w:r w:rsidRPr="009F65A7">
        <w:rPr>
          <w:rFonts w:ascii="Microsoft YaHei Light" w:eastAsia="Microsoft YaHei Light" w:hAnsi="Microsoft YaHei Light" w:cs="宋体"/>
          <w:kern w:val="0"/>
          <w:sz w:val="24"/>
          <w:szCs w:val="24"/>
        </w:rPr>
        <w:t>将自然语言处理（LLM）应用到Scopus AI中，让科研人员可以直接</w:t>
      </w:r>
      <w:r w:rsidRPr="009F65A7">
        <w:rPr>
          <w:rFonts w:ascii="Microsoft YaHei Light" w:eastAsia="Microsoft YaHei Light" w:hAnsi="Microsoft YaHei Light" w:cs="宋体"/>
          <w:b/>
          <w:kern w:val="0"/>
          <w:sz w:val="24"/>
          <w:szCs w:val="24"/>
        </w:rPr>
        <w:t>通过对话提问的形式对任意科学问题进行提问</w:t>
      </w:r>
      <w:r w:rsidRPr="009F65A7">
        <w:rPr>
          <w:rFonts w:ascii="Microsoft YaHei Light" w:eastAsia="Microsoft YaHei Light" w:hAnsi="Microsoft YaHei Light" w:cs="宋体"/>
          <w:kern w:val="0"/>
          <w:sz w:val="24"/>
          <w:szCs w:val="24"/>
        </w:rPr>
        <w:t>，比如直接在对话框中提问：</w:t>
      </w:r>
    </w:p>
    <w:p w14:paraId="7729BA55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</w:p>
    <w:p w14:paraId="16DE51C8" w14:textId="2172337D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DF73C" wp14:editId="2E2C4F62">
                <wp:simplePos x="0" y="0"/>
                <wp:positionH relativeFrom="margin">
                  <wp:posOffset>1114425</wp:posOffset>
                </wp:positionH>
                <wp:positionV relativeFrom="paragraph">
                  <wp:posOffset>1963420</wp:posOffset>
                </wp:positionV>
                <wp:extent cx="3343275" cy="2000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44DBF" id="矩形 7" o:spid="_x0000_s1026" style="position:absolute;left:0;text-align:left;margin-left:87.75pt;margin-top:154.6pt;width:263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" filled="f" strokecolor="red" strokeweight="1.5pt">
                <w10:wrap anchorx="margin"/>
              </v:rect>
            </w:pict>
          </mc:Fallback>
        </mc:AlternateContent>
      </w:r>
      <w:r w:rsidRPr="009F65A7">
        <w:rPr>
          <w:rFonts w:ascii="Microsoft YaHei Light" w:eastAsia="Microsoft YaHei Light" w:hAnsi="Microsoft YaHei Light"/>
          <w:noProof/>
          <w:sz w:val="24"/>
          <w:szCs w:val="24"/>
        </w:rPr>
        <w:drawing>
          <wp:inline distT="0" distB="0" distL="0" distR="0" wp14:anchorId="7925D0C9" wp14:editId="3AC7B8BD">
            <wp:extent cx="5943600" cy="2298065"/>
            <wp:effectExtent l="0" t="0" r="0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399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425B8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</w:p>
    <w:p w14:paraId="5657E94C" w14:textId="6FA7E031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 w:rsidRPr="009F65A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S</w:t>
      </w:r>
      <w:r w:rsidRPr="009F65A7">
        <w:rPr>
          <w:rFonts w:ascii="Microsoft YaHei Light" w:eastAsia="Microsoft YaHei Light" w:hAnsi="Microsoft YaHei Light"/>
          <w:b/>
          <w:bCs/>
          <w:sz w:val="24"/>
          <w:szCs w:val="24"/>
        </w:rPr>
        <w:t xml:space="preserve">tep 2 </w:t>
      </w:r>
      <w:r w:rsidRPr="009F65A7">
        <w:rPr>
          <w:rFonts w:ascii="Microsoft YaHei Light" w:eastAsia="Microsoft YaHei Light" w:hAnsi="Microsoft YaHei Light"/>
          <w:sz w:val="24"/>
          <w:szCs w:val="24"/>
        </w:rPr>
        <w:t xml:space="preserve"> </w:t>
      </w:r>
      <w:r w:rsidRPr="009F65A7">
        <w:rPr>
          <w:rFonts w:ascii="Microsoft YaHei Light" w:eastAsia="Microsoft YaHei Light" w:hAnsi="Microsoft YaHei Light"/>
          <w:b/>
          <w:bCs/>
          <w:sz w:val="24"/>
          <w:szCs w:val="24"/>
        </w:rPr>
        <w:t>Scopus AI 可溯源的概要</w:t>
      </w:r>
      <w:r w:rsidR="00891EF5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及</w:t>
      </w:r>
      <w:r w:rsidRPr="009F65A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参考文献</w:t>
      </w:r>
    </w:p>
    <w:p w14:paraId="059DE034" w14:textId="77777777" w:rsidR="009F65A7" w:rsidRPr="009F65A7" w:rsidRDefault="009F65A7" w:rsidP="009F65A7">
      <w:pPr>
        <w:widowControl/>
        <w:adjustRightInd w:val="0"/>
        <w:snapToGrid w:val="0"/>
        <w:jc w:val="left"/>
        <w:rPr>
          <w:rFonts w:ascii="Microsoft YaHei Light" w:eastAsia="Microsoft YaHei Light" w:hAnsi="Microsoft YaHei Light" w:cs="宋体"/>
          <w:kern w:val="0"/>
          <w:sz w:val="24"/>
          <w:szCs w:val="24"/>
        </w:rPr>
      </w:pPr>
      <w:r w:rsidRPr="009F65A7">
        <w:rPr>
          <w:rFonts w:ascii="Microsoft YaHei Light" w:eastAsia="Microsoft YaHei Light" w:hAnsi="Microsoft YaHei Light" w:cs="宋体" w:hint="eastAsia"/>
          <w:kern w:val="0"/>
          <w:sz w:val="24"/>
          <w:szCs w:val="24"/>
        </w:rPr>
        <w:t>基于提问，</w:t>
      </w:r>
      <w:r w:rsidRPr="009F65A7">
        <w:rPr>
          <w:rFonts w:ascii="Microsoft YaHei Light" w:eastAsia="Microsoft YaHei Light" w:hAnsi="Microsoft YaHei Light" w:cs="宋体"/>
          <w:kern w:val="0"/>
          <w:sz w:val="24"/>
          <w:szCs w:val="24"/>
        </w:rPr>
        <w:t>Scopus AI</w:t>
      </w:r>
      <w:r w:rsidRPr="009F65A7">
        <w:rPr>
          <w:rFonts w:ascii="Microsoft YaHei Light" w:eastAsia="Microsoft YaHei Light" w:hAnsi="Microsoft YaHei Light" w:cs="宋体"/>
          <w:b/>
          <w:kern w:val="0"/>
          <w:sz w:val="24"/>
          <w:szCs w:val="24"/>
        </w:rPr>
        <w:t>生成一段对此提问基于科研论文的概要</w:t>
      </w:r>
      <w:r w:rsidRPr="009F65A7">
        <w:rPr>
          <w:rFonts w:ascii="Microsoft YaHei Light" w:eastAsia="Microsoft YaHei Light" w:hAnsi="Microsoft YaHei Light" w:cs="宋体" w:hint="eastAsia"/>
          <w:kern w:val="0"/>
          <w:sz w:val="24"/>
          <w:szCs w:val="24"/>
        </w:rPr>
        <w:t>，</w:t>
      </w:r>
      <w:r w:rsidRPr="009F65A7">
        <w:rPr>
          <w:rFonts w:ascii="Microsoft YaHei Light" w:eastAsia="Microsoft YaHei Light" w:hAnsi="Microsoft YaHei Light" w:cs="宋体"/>
          <w:b/>
          <w:kern w:val="0"/>
          <w:sz w:val="24"/>
          <w:szCs w:val="24"/>
        </w:rPr>
        <w:t>并提供了</w:t>
      </w:r>
      <w:r w:rsidRPr="009F65A7">
        <w:rPr>
          <w:rFonts w:ascii="Microsoft YaHei Light" w:eastAsia="Microsoft YaHei Light" w:hAnsi="Microsoft YaHei Light" w:cs="宋体" w:hint="eastAsia"/>
          <w:b/>
          <w:kern w:val="0"/>
          <w:sz w:val="24"/>
          <w:szCs w:val="24"/>
        </w:rPr>
        <w:t>数</w:t>
      </w:r>
      <w:r w:rsidRPr="009F65A7">
        <w:rPr>
          <w:rFonts w:ascii="Microsoft YaHei Light" w:eastAsia="Microsoft YaHei Light" w:hAnsi="Microsoft YaHei Light" w:cs="宋体"/>
          <w:b/>
          <w:kern w:val="0"/>
          <w:sz w:val="24"/>
          <w:szCs w:val="24"/>
        </w:rPr>
        <w:t>篇主要引用的科研文献</w:t>
      </w:r>
      <w:r w:rsidRPr="009F65A7">
        <w:rPr>
          <w:rFonts w:ascii="Microsoft YaHei Light" w:eastAsia="Microsoft YaHei Light" w:hAnsi="Microsoft YaHei Light" w:cs="宋体"/>
          <w:kern w:val="0"/>
          <w:sz w:val="24"/>
          <w:szCs w:val="24"/>
        </w:rPr>
        <w:t>, 概要中每句描述都给出了相应的引用文献：</w:t>
      </w:r>
    </w:p>
    <w:p w14:paraId="14AEEB55" w14:textId="2B38ECC2" w:rsidR="009F65A7" w:rsidRPr="009F65A7" w:rsidRDefault="00891EF5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>
        <w:rPr>
          <w:rFonts w:ascii="Microsoft YaHei Light" w:eastAsia="Microsoft YaHei Light" w:hAnsi="Microsoft YaHei Ligh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CAA65" wp14:editId="01B0B10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9600" cy="26670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B96EF" id="矩形 8" o:spid="_x0000_s1026" style="position:absolute;left:0;text-align:left;margin-left:0;margin-top:19.5pt;width:48pt;height:2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" filled="f" strokecolor="red" strokeweight="1.5pt">
                <w10:wrap anchorx="margin"/>
              </v:rect>
            </w:pict>
          </mc:Fallback>
        </mc:AlternateContent>
      </w:r>
      <w:r w:rsidR="009F65A7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50681" wp14:editId="197585BC">
                <wp:simplePos x="0" y="0"/>
                <wp:positionH relativeFrom="margin">
                  <wp:posOffset>3933826</wp:posOffset>
                </wp:positionH>
                <wp:positionV relativeFrom="paragraph">
                  <wp:posOffset>228600</wp:posOffset>
                </wp:positionV>
                <wp:extent cx="552450" cy="2857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B4563" id="矩形 9" o:spid="_x0000_s1026" style="position:absolute;left:0;text-align:left;margin-left:309.75pt;margin-top:18pt;width:43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" filled="f" strokecolor="red" strokeweight="1.5pt">
                <w10:wrap anchorx="margin"/>
              </v:rect>
            </w:pict>
          </mc:Fallback>
        </mc:AlternateContent>
      </w:r>
      <w:r w:rsidR="009F65A7" w:rsidRPr="009F65A7">
        <w:rPr>
          <w:rFonts w:ascii="Microsoft YaHei Light" w:eastAsia="Microsoft YaHei Light" w:hAnsi="Microsoft YaHei Light"/>
          <w:noProof/>
          <w:sz w:val="24"/>
          <w:szCs w:val="24"/>
        </w:rPr>
        <w:drawing>
          <wp:inline distT="0" distB="0" distL="0" distR="0" wp14:anchorId="1B06FF1B" wp14:editId="2D510111">
            <wp:extent cx="5943600" cy="4279900"/>
            <wp:effectExtent l="0" t="0" r="0" b="6350"/>
            <wp:docPr id="1432141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41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6D773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b/>
          <w:bCs/>
          <w:sz w:val="24"/>
          <w:szCs w:val="24"/>
        </w:rPr>
      </w:pPr>
    </w:p>
    <w:p w14:paraId="710419C3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 w:rsidRPr="009F65A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S</w:t>
      </w:r>
      <w:r w:rsidRPr="009F65A7">
        <w:rPr>
          <w:rFonts w:ascii="Microsoft YaHei Light" w:eastAsia="Microsoft YaHei Light" w:hAnsi="Microsoft YaHei Light"/>
          <w:b/>
          <w:bCs/>
          <w:sz w:val="24"/>
          <w:szCs w:val="24"/>
        </w:rPr>
        <w:t xml:space="preserve">tep 3 </w:t>
      </w:r>
      <w:r w:rsidRPr="009F65A7">
        <w:rPr>
          <w:rFonts w:ascii="Microsoft YaHei Light" w:eastAsia="Microsoft YaHei Light" w:hAnsi="Microsoft YaHei Light"/>
          <w:sz w:val="24"/>
          <w:szCs w:val="24"/>
        </w:rPr>
        <w:t xml:space="preserve"> </w:t>
      </w:r>
      <w:r w:rsidRPr="009F65A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查看扩展概要及相关参考文献</w:t>
      </w:r>
    </w:p>
    <w:p w14:paraId="455D3684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</w:p>
    <w:p w14:paraId="2401365A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 w:rsidRPr="009F65A7">
        <w:rPr>
          <w:rFonts w:ascii="Microsoft YaHei UI" w:eastAsia="Microsoft YaHei UI" w:hAnsi="Microsoft YaHei UI" w:hint="eastAsia"/>
          <w:color w:val="53565A"/>
          <w:spacing w:val="8"/>
          <w:sz w:val="23"/>
          <w:szCs w:val="23"/>
          <w:shd w:val="clear" w:color="auto" w:fill="FFFFFF"/>
        </w:rPr>
        <w:t>Scopus AI提供“扩展概要”(Expand Summary)，</w:t>
      </w:r>
      <w:r w:rsidRPr="009F65A7">
        <w:rPr>
          <w:rFonts w:ascii="Microsoft YaHei UI" w:eastAsia="Microsoft YaHei UI" w:hAnsi="Microsoft YaHei UI" w:hint="eastAsia"/>
          <w:b/>
          <w:bCs/>
          <w:color w:val="53565A"/>
          <w:spacing w:val="8"/>
          <w:sz w:val="23"/>
          <w:szCs w:val="23"/>
          <w:shd w:val="clear" w:color="auto" w:fill="FFFFFF"/>
        </w:rPr>
        <w:t>对选定的科学问题进行渐进式研究和扩展，并得到有逻辑的基本综述框架</w:t>
      </w:r>
      <w:r w:rsidRPr="009F65A7">
        <w:rPr>
          <w:rFonts w:ascii="Microsoft YaHei UI" w:eastAsia="Microsoft YaHei UI" w:hAnsi="Microsoft YaHei UI" w:hint="eastAsia"/>
          <w:color w:val="53565A"/>
          <w:spacing w:val="8"/>
          <w:sz w:val="23"/>
          <w:szCs w:val="23"/>
          <w:shd w:val="clear" w:color="auto" w:fill="FFFFFF"/>
        </w:rPr>
        <w:t>，可以精读问题相关的基础性文献</w:t>
      </w:r>
    </w:p>
    <w:p w14:paraId="5D8EF0B6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</w:p>
    <w:p w14:paraId="4FB56409" w14:textId="47C46AC3" w:rsidR="009F65A7" w:rsidRDefault="00E04136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>
        <w:rPr>
          <w:rFonts w:ascii="Microsoft YaHei Light" w:eastAsia="Microsoft YaHei Light" w:hAnsi="Microsoft YaHei Ligh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D4AAA" wp14:editId="56D054D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23975" cy="33337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DE88C" id="矩形 10" o:spid="_x0000_s1026" style="position:absolute;left:0;text-align:left;margin-left:0;margin-top:0;width:104.25pt;height:26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" filled="f" strokecolor="red" strokeweight="1.5pt">
                <w10:wrap anchorx="margin"/>
              </v:rect>
            </w:pict>
          </mc:Fallback>
        </mc:AlternateContent>
      </w:r>
      <w:r w:rsidR="009F65A7" w:rsidRPr="009F65A7">
        <w:rPr>
          <w:rFonts w:ascii="Microsoft YaHei Light" w:eastAsia="Microsoft YaHei Light" w:hAnsi="Microsoft YaHei Light"/>
          <w:noProof/>
          <w:sz w:val="24"/>
          <w:szCs w:val="24"/>
        </w:rPr>
        <w:drawing>
          <wp:inline distT="0" distB="0" distL="0" distR="0" wp14:anchorId="145BCD40" wp14:editId="4898A93F">
            <wp:extent cx="5893422" cy="4400550"/>
            <wp:effectExtent l="0" t="0" r="0" b="0"/>
            <wp:docPr id="67796349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6349" name="图片 1" descr="图形用户界面, 文本, 应用程序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4420" cy="445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08EAF" w14:textId="77777777" w:rsidR="00E04136" w:rsidRPr="009F65A7" w:rsidRDefault="00E04136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</w:p>
    <w:p w14:paraId="7CCB9903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 w:rsidRPr="009F65A7">
        <w:rPr>
          <w:rFonts w:ascii="Microsoft YaHei Light" w:eastAsia="Microsoft YaHei Light" w:hAnsi="Microsoft YaHei Light"/>
          <w:noProof/>
          <w:sz w:val="24"/>
          <w:szCs w:val="24"/>
        </w:rPr>
        <w:lastRenderedPageBreak/>
        <w:drawing>
          <wp:inline distT="0" distB="0" distL="0" distR="0" wp14:anchorId="76A4C87F" wp14:editId="547843DB">
            <wp:extent cx="5905500" cy="4741436"/>
            <wp:effectExtent l="0" t="0" r="0" b="2540"/>
            <wp:docPr id="1276224313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224313" name="图片 1" descr="图形用户界面, 文本, 应用程序&#10;&#10;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318" cy="476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A0FF0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</w:p>
    <w:p w14:paraId="620229CD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 w:rsidRPr="009F65A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S</w:t>
      </w:r>
      <w:r w:rsidRPr="009F65A7">
        <w:rPr>
          <w:rFonts w:ascii="Microsoft YaHei Light" w:eastAsia="Microsoft YaHei Light" w:hAnsi="Microsoft YaHei Light"/>
          <w:b/>
          <w:bCs/>
          <w:sz w:val="24"/>
          <w:szCs w:val="24"/>
        </w:rPr>
        <w:t xml:space="preserve">tep 4 </w:t>
      </w:r>
      <w:r w:rsidRPr="009F65A7">
        <w:rPr>
          <w:rFonts w:ascii="Microsoft YaHei Light" w:eastAsia="Microsoft YaHei Light" w:hAnsi="Microsoft YaHei Light"/>
          <w:sz w:val="24"/>
          <w:szCs w:val="24"/>
        </w:rPr>
        <w:t xml:space="preserve"> </w:t>
      </w:r>
      <w:r w:rsidRPr="009F65A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思维导图形成知识脉络</w:t>
      </w:r>
    </w:p>
    <w:p w14:paraId="080A7F7C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</w:p>
    <w:p w14:paraId="15C95BA4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 w:rsidRPr="009F65A7">
        <w:rPr>
          <w:rFonts w:ascii="Microsoft YaHei UI" w:eastAsia="Microsoft YaHei UI" w:hAnsi="Microsoft YaHei UI" w:hint="eastAsia"/>
          <w:color w:val="53565A"/>
          <w:spacing w:val="8"/>
          <w:sz w:val="23"/>
          <w:szCs w:val="23"/>
          <w:shd w:val="clear" w:color="auto" w:fill="FFFFFF"/>
        </w:rPr>
        <w:t>Scopus AI提供独有的</w:t>
      </w:r>
      <w:r w:rsidRPr="009F65A7">
        <w:rPr>
          <w:rFonts w:ascii="Microsoft YaHei UI" w:eastAsia="Microsoft YaHei UI" w:hAnsi="Microsoft YaHei UI" w:hint="eastAsia"/>
          <w:b/>
          <w:bCs/>
          <w:color w:val="53565A"/>
          <w:spacing w:val="8"/>
          <w:sz w:val="23"/>
          <w:szCs w:val="23"/>
          <w:shd w:val="clear" w:color="auto" w:fill="FFFFFF"/>
        </w:rPr>
        <w:t>“思维导图”(</w:t>
      </w:r>
      <w:r w:rsidRPr="009F65A7">
        <w:rPr>
          <w:rFonts w:ascii="Microsoft YaHei UI" w:eastAsia="Microsoft YaHei UI" w:hAnsi="Microsoft YaHei UI"/>
          <w:b/>
          <w:bCs/>
          <w:color w:val="53565A"/>
          <w:spacing w:val="8"/>
          <w:sz w:val="23"/>
          <w:szCs w:val="23"/>
          <w:shd w:val="clear" w:color="auto" w:fill="FFFFFF"/>
        </w:rPr>
        <w:t>Concept Map</w:t>
      </w:r>
      <w:r w:rsidRPr="009F65A7">
        <w:rPr>
          <w:rFonts w:ascii="Microsoft YaHei UI" w:eastAsia="Microsoft YaHei UI" w:hAnsi="Microsoft YaHei UI" w:hint="eastAsia"/>
          <w:b/>
          <w:bCs/>
          <w:color w:val="53565A"/>
          <w:spacing w:val="8"/>
          <w:sz w:val="23"/>
          <w:szCs w:val="23"/>
          <w:shd w:val="clear" w:color="auto" w:fill="FFFFFF"/>
        </w:rPr>
        <w:t>)</w:t>
      </w:r>
      <w:r w:rsidRPr="009F65A7">
        <w:rPr>
          <w:rFonts w:ascii="Microsoft YaHei UI" w:eastAsia="Microsoft YaHei UI" w:hAnsi="Microsoft YaHei UI" w:hint="eastAsia"/>
          <w:color w:val="53565A"/>
          <w:spacing w:val="8"/>
          <w:sz w:val="23"/>
          <w:szCs w:val="23"/>
          <w:shd w:val="clear" w:color="auto" w:fill="FFFFFF"/>
        </w:rPr>
        <w:t>，</w:t>
      </w:r>
      <w:r w:rsidRPr="009F65A7">
        <w:rPr>
          <w:rFonts w:ascii="Microsoft YaHei UI" w:eastAsia="Microsoft YaHei UI" w:hAnsi="Microsoft YaHei UI" w:hint="eastAsia"/>
          <w:b/>
          <w:bCs/>
          <w:color w:val="53565A"/>
          <w:spacing w:val="8"/>
          <w:sz w:val="23"/>
          <w:szCs w:val="23"/>
          <w:shd w:val="clear" w:color="auto" w:fill="FFFFFF"/>
        </w:rPr>
        <w:t>帮助用户快速形成知识脉络。</w:t>
      </w:r>
    </w:p>
    <w:p w14:paraId="68CD60C4" w14:textId="77777777" w:rsidR="009F65A7" w:rsidRPr="009F65A7" w:rsidRDefault="009F65A7" w:rsidP="009F65A7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F65A7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3F20BDE7" wp14:editId="662220AE">
            <wp:extent cx="5943600" cy="3345180"/>
            <wp:effectExtent l="0" t="0" r="0" b="7620"/>
            <wp:docPr id="967812979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12979" name="图片 1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63644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b/>
          <w:bCs/>
          <w:sz w:val="24"/>
          <w:szCs w:val="24"/>
        </w:rPr>
      </w:pPr>
      <w:r w:rsidRPr="009F65A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S</w:t>
      </w:r>
      <w:r w:rsidRPr="009F65A7">
        <w:rPr>
          <w:rFonts w:ascii="Microsoft YaHei Light" w:eastAsia="Microsoft YaHei Light" w:hAnsi="Microsoft YaHei Light"/>
          <w:b/>
          <w:bCs/>
          <w:sz w:val="24"/>
          <w:szCs w:val="24"/>
        </w:rPr>
        <w:t xml:space="preserve">tep 5 </w:t>
      </w:r>
      <w:r w:rsidRPr="009F65A7">
        <w:rPr>
          <w:rFonts w:ascii="Microsoft YaHei Light" w:eastAsia="Microsoft YaHei Light" w:hAnsi="Microsoft YaHei Light"/>
          <w:sz w:val="24"/>
          <w:szCs w:val="24"/>
        </w:rPr>
        <w:t xml:space="preserve"> </w:t>
      </w:r>
      <w:r w:rsidRPr="009F65A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定位核心文献与领域专家</w:t>
      </w:r>
    </w:p>
    <w:p w14:paraId="4B5C9A3B" w14:textId="77777777" w:rsidR="009F65A7" w:rsidRPr="009F65A7" w:rsidRDefault="009F65A7" w:rsidP="009F65A7">
      <w:pPr>
        <w:adjustRightInd w:val="0"/>
        <w:snapToGrid w:val="0"/>
        <w:rPr>
          <w:rFonts w:ascii="Microsoft YaHei UI" w:eastAsia="Microsoft YaHei UI" w:hAnsi="Microsoft YaHei UI"/>
          <w:color w:val="53565A"/>
          <w:spacing w:val="8"/>
          <w:sz w:val="23"/>
          <w:szCs w:val="23"/>
          <w:shd w:val="clear" w:color="auto" w:fill="FFFFFF"/>
        </w:rPr>
      </w:pPr>
      <w:r w:rsidRPr="009F65A7">
        <w:rPr>
          <w:rFonts w:ascii="Microsoft YaHei UI" w:eastAsia="Microsoft YaHei UI" w:hAnsi="Microsoft YaHei UI" w:hint="eastAsia"/>
          <w:color w:val="53565A"/>
          <w:spacing w:val="8"/>
          <w:sz w:val="23"/>
          <w:szCs w:val="23"/>
          <w:shd w:val="clear" w:color="auto" w:fill="FFFFFF"/>
        </w:rPr>
        <w:t>通过优化的AI算法</w:t>
      </w:r>
      <w:r w:rsidRPr="009F65A7">
        <w:rPr>
          <w:rFonts w:ascii="Microsoft YaHei UI" w:eastAsia="Microsoft YaHei UI" w:hAnsi="Microsoft YaHei UI" w:hint="eastAsia"/>
          <w:b/>
          <w:bCs/>
          <w:color w:val="53565A"/>
          <w:spacing w:val="8"/>
          <w:sz w:val="23"/>
          <w:szCs w:val="23"/>
          <w:shd w:val="clear" w:color="auto" w:fill="FFFFFF"/>
        </w:rPr>
        <w:t>自动提供有关</w:t>
      </w:r>
      <w:proofErr w:type="gramStart"/>
      <w:r w:rsidRPr="009F65A7">
        <w:rPr>
          <w:rFonts w:ascii="Microsoft YaHei UI" w:eastAsia="Microsoft YaHei UI" w:hAnsi="Microsoft YaHei UI" w:hint="eastAsia"/>
          <w:b/>
          <w:bCs/>
          <w:color w:val="53565A"/>
          <w:spacing w:val="8"/>
          <w:sz w:val="23"/>
          <w:szCs w:val="23"/>
          <w:shd w:val="clear" w:color="auto" w:fill="FFFFFF"/>
        </w:rPr>
        <w:t>此科学</w:t>
      </w:r>
      <w:proofErr w:type="gramEnd"/>
      <w:r w:rsidRPr="009F65A7">
        <w:rPr>
          <w:rFonts w:ascii="Microsoft YaHei UI" w:eastAsia="Microsoft YaHei UI" w:hAnsi="Microsoft YaHei UI" w:hint="eastAsia"/>
          <w:b/>
          <w:bCs/>
          <w:color w:val="53565A"/>
          <w:spacing w:val="8"/>
          <w:sz w:val="23"/>
          <w:szCs w:val="23"/>
          <w:shd w:val="clear" w:color="auto" w:fill="FFFFFF"/>
        </w:rPr>
        <w:t>问题具有开创性意义、或奠定基础作用的关键性论文，</w:t>
      </w:r>
      <w:proofErr w:type="gramStart"/>
      <w:r w:rsidRPr="009F65A7">
        <w:rPr>
          <w:rFonts w:ascii="Microsoft YaHei UI" w:eastAsia="Microsoft YaHei UI" w:hAnsi="Microsoft YaHei UI" w:hint="eastAsia"/>
          <w:b/>
          <w:bCs/>
          <w:color w:val="53565A"/>
          <w:spacing w:val="8"/>
          <w:sz w:val="23"/>
          <w:szCs w:val="23"/>
          <w:shd w:val="clear" w:color="auto" w:fill="FFFFFF"/>
        </w:rPr>
        <w:t>及领域</w:t>
      </w:r>
      <w:proofErr w:type="gramEnd"/>
      <w:r w:rsidRPr="009F65A7">
        <w:rPr>
          <w:rFonts w:ascii="Microsoft YaHei UI" w:eastAsia="Microsoft YaHei UI" w:hAnsi="Microsoft YaHei UI" w:hint="eastAsia"/>
          <w:b/>
          <w:bCs/>
          <w:color w:val="53565A"/>
          <w:spacing w:val="8"/>
          <w:sz w:val="23"/>
          <w:szCs w:val="23"/>
          <w:shd w:val="clear" w:color="auto" w:fill="FFFFFF"/>
        </w:rPr>
        <w:t>专家，</w:t>
      </w:r>
      <w:r w:rsidRPr="009F65A7">
        <w:rPr>
          <w:rFonts w:ascii="Microsoft YaHei UI" w:eastAsia="Microsoft YaHei UI" w:hAnsi="Microsoft YaHei UI" w:hint="eastAsia"/>
          <w:color w:val="53565A"/>
          <w:spacing w:val="8"/>
          <w:sz w:val="23"/>
          <w:szCs w:val="23"/>
          <w:shd w:val="clear" w:color="auto" w:fill="FFFFFF"/>
        </w:rPr>
        <w:t>无需阅读大量文献即可快速获得宏观全面的研究内容介绍。</w:t>
      </w:r>
    </w:p>
    <w:p w14:paraId="3A95A6DF" w14:textId="40E6D1FF" w:rsidR="009F65A7" w:rsidRPr="009F65A7" w:rsidRDefault="00E04136" w:rsidP="009F65A7">
      <w:pPr>
        <w:adjustRightInd w:val="0"/>
        <w:snapToGrid w:val="0"/>
        <w:rPr>
          <w:rFonts w:ascii="Microsoft YaHei Light" w:eastAsia="Microsoft YaHei Light" w:hAnsi="Microsoft YaHei Light"/>
          <w:b/>
          <w:bCs/>
          <w:sz w:val="24"/>
          <w:szCs w:val="24"/>
        </w:rPr>
      </w:pPr>
      <w:r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E08BB" wp14:editId="7212E8B8">
                <wp:simplePos x="0" y="0"/>
                <wp:positionH relativeFrom="margin">
                  <wp:align>left</wp:align>
                </wp:positionH>
                <wp:positionV relativeFrom="paragraph">
                  <wp:posOffset>252731</wp:posOffset>
                </wp:positionV>
                <wp:extent cx="1685925" cy="28575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6583D" id="矩形 11" o:spid="_x0000_s1026" style="position:absolute;left:0;text-align:left;margin-left:0;margin-top:19.9pt;width:132.75pt;height:22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" filled="f" strokecolor="red" strokeweight="1.5pt">
                <w10:wrap anchorx="margin"/>
              </v:rect>
            </w:pict>
          </mc:Fallback>
        </mc:AlternateContent>
      </w:r>
    </w:p>
    <w:p w14:paraId="1A2F7FE6" w14:textId="6E17B04F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 w:rsidRPr="009F65A7">
        <w:rPr>
          <w:rFonts w:ascii="Microsoft YaHei Light" w:eastAsia="Microsoft YaHei Light" w:hAnsi="Microsoft YaHei Light"/>
          <w:noProof/>
          <w:sz w:val="24"/>
          <w:szCs w:val="24"/>
        </w:rPr>
        <w:drawing>
          <wp:inline distT="0" distB="0" distL="0" distR="0" wp14:anchorId="464CA447" wp14:editId="0547154F">
            <wp:extent cx="3184383" cy="2937933"/>
            <wp:effectExtent l="0" t="0" r="0" b="0"/>
            <wp:docPr id="279289836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89836" name="图片 1" descr="图形用户界面, 文本, 应用程序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94028" cy="294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EF5">
        <w:rPr>
          <w:rFonts w:ascii="Microsoft YaHei Light" w:eastAsia="Microsoft YaHei Light" w:hAnsi="Microsoft YaHei Ligh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3C781" wp14:editId="78ED548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00100" cy="2952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5A3F5" id="矩形 4" o:spid="_x0000_s1026" style="position:absolute;left:0;text-align:left;margin-left:0;margin-top:0;width:63pt;height:23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" filled="f" strokecolor="red" strokeweight="1.5pt">
                <w10:wrap anchorx="margin"/>
              </v:rect>
            </w:pict>
          </mc:Fallback>
        </mc:AlternateContent>
      </w:r>
      <w:r w:rsidR="00891EF5" w:rsidRPr="00520800">
        <w:rPr>
          <w:rFonts w:ascii="Microsoft YaHei Light" w:eastAsia="Microsoft YaHei Light" w:hAnsi="Microsoft YaHei Light"/>
          <w:noProof/>
          <w:sz w:val="24"/>
          <w:szCs w:val="24"/>
        </w:rPr>
        <w:drawing>
          <wp:inline distT="0" distB="0" distL="0" distR="0" wp14:anchorId="642E67AD" wp14:editId="16BF4685">
            <wp:extent cx="4724400" cy="2942150"/>
            <wp:effectExtent l="0" t="0" r="0" b="0"/>
            <wp:docPr id="11432694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6943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94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925B3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b/>
          <w:bCs/>
          <w:sz w:val="24"/>
          <w:szCs w:val="24"/>
        </w:rPr>
      </w:pPr>
    </w:p>
    <w:p w14:paraId="508C1051" w14:textId="62DD87CA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b/>
          <w:bCs/>
          <w:sz w:val="24"/>
          <w:szCs w:val="24"/>
        </w:rPr>
      </w:pPr>
      <w:r w:rsidRPr="009F65A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S</w:t>
      </w:r>
      <w:r w:rsidRPr="009F65A7">
        <w:rPr>
          <w:rFonts w:ascii="Microsoft YaHei Light" w:eastAsia="Microsoft YaHei Light" w:hAnsi="Microsoft YaHei Light"/>
          <w:b/>
          <w:bCs/>
          <w:sz w:val="24"/>
          <w:szCs w:val="24"/>
        </w:rPr>
        <w:t xml:space="preserve">tep </w:t>
      </w:r>
      <w:r w:rsidR="00891EF5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6</w:t>
      </w:r>
      <w:r w:rsidRPr="009F65A7">
        <w:rPr>
          <w:rFonts w:ascii="Microsoft YaHei Light" w:eastAsia="Microsoft YaHei Light" w:hAnsi="Microsoft YaHei Light"/>
          <w:b/>
          <w:bCs/>
          <w:sz w:val="24"/>
          <w:szCs w:val="24"/>
        </w:rPr>
        <w:t xml:space="preserve"> </w:t>
      </w:r>
      <w:r w:rsidRPr="009F65A7">
        <w:rPr>
          <w:rFonts w:ascii="Microsoft YaHei Light" w:eastAsia="Microsoft YaHei Light" w:hAnsi="Microsoft YaHei Light"/>
          <w:sz w:val="24"/>
          <w:szCs w:val="24"/>
        </w:rPr>
        <w:t xml:space="preserve"> </w:t>
      </w:r>
      <w:r w:rsidRPr="009F65A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进阶研究，AI建议提问</w:t>
      </w:r>
    </w:p>
    <w:p w14:paraId="285AE180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 w:rsidRPr="009F65A7">
        <w:rPr>
          <w:rFonts w:ascii="Microsoft YaHei Light" w:eastAsia="Microsoft YaHei Light" w:hAnsi="Microsoft YaHei Light" w:hint="eastAsia"/>
          <w:sz w:val="24"/>
          <w:szCs w:val="24"/>
        </w:rPr>
        <w:t>Scopus AI基于提出的科学问题给出建议提问，扩充研究的深度与广度，洞察科学问题及各种研究主题隐含的更多信息，凝练研究方向。</w:t>
      </w:r>
    </w:p>
    <w:p w14:paraId="4189AF76" w14:textId="0C580A86" w:rsidR="009F65A7" w:rsidRPr="009F65A7" w:rsidRDefault="00891EF5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61007" wp14:editId="28987FD0">
                <wp:simplePos x="0" y="0"/>
                <wp:positionH relativeFrom="margin">
                  <wp:align>left</wp:align>
                </wp:positionH>
                <wp:positionV relativeFrom="paragraph">
                  <wp:posOffset>255906</wp:posOffset>
                </wp:positionV>
                <wp:extent cx="885825" cy="30480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E8C29" id="矩形 12" o:spid="_x0000_s1026" style="position:absolute;left:0;text-align:left;margin-left:0;margin-top:20.15pt;width:69.75pt;height:2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" filled="f" strokecolor="red" strokeweight="1.5pt">
                <w10:wrap anchorx="margin"/>
              </v:rect>
            </w:pict>
          </mc:Fallback>
        </mc:AlternateContent>
      </w:r>
    </w:p>
    <w:p w14:paraId="5A1D120A" w14:textId="341E6010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sz w:val="24"/>
          <w:szCs w:val="24"/>
        </w:rPr>
      </w:pPr>
      <w:r w:rsidRPr="009F65A7">
        <w:rPr>
          <w:rFonts w:ascii="Microsoft YaHei Light" w:eastAsia="Microsoft YaHei Light" w:hAnsi="Microsoft YaHei Light"/>
          <w:noProof/>
          <w:sz w:val="24"/>
          <w:szCs w:val="24"/>
        </w:rPr>
        <w:drawing>
          <wp:inline distT="0" distB="0" distL="0" distR="0" wp14:anchorId="13091F31" wp14:editId="5FFE43B6">
            <wp:extent cx="5943600" cy="1577340"/>
            <wp:effectExtent l="0" t="0" r="0" b="3810"/>
            <wp:docPr id="64633145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3145" name="图片 1" descr="图形用户界面, 文本, 应用程序, 电子邮件&#10;&#10;描述已自动生成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9F11C" w14:textId="77777777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b/>
          <w:bCs/>
          <w:sz w:val="24"/>
          <w:szCs w:val="24"/>
        </w:rPr>
      </w:pPr>
    </w:p>
    <w:p w14:paraId="37B39318" w14:textId="78C37331" w:rsidR="009F65A7" w:rsidRPr="009F65A7" w:rsidRDefault="009F65A7" w:rsidP="009F65A7">
      <w:pPr>
        <w:adjustRightInd w:val="0"/>
        <w:snapToGrid w:val="0"/>
        <w:rPr>
          <w:rFonts w:ascii="Microsoft YaHei Light" w:eastAsia="Microsoft YaHei Light" w:hAnsi="Microsoft YaHei Light"/>
          <w:b/>
          <w:bCs/>
          <w:sz w:val="24"/>
          <w:szCs w:val="24"/>
        </w:rPr>
      </w:pPr>
      <w:r w:rsidRPr="009F65A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使用小贴士：Scopus</w:t>
      </w:r>
      <w:r w:rsidRPr="009F65A7">
        <w:rPr>
          <w:rFonts w:ascii="Microsoft YaHei Light" w:eastAsia="Microsoft YaHei Light" w:hAnsi="Microsoft YaHei Light"/>
          <w:b/>
          <w:bCs/>
          <w:sz w:val="24"/>
          <w:szCs w:val="24"/>
        </w:rPr>
        <w:t xml:space="preserve"> </w:t>
      </w:r>
      <w:r w:rsidRPr="009F65A7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AI可以通过轻松点击复制，得到问题、答案和参考文献的文本内容，直接用于撰写说明材料和添加参考文献</w:t>
      </w:r>
      <w:r w:rsidR="00891EF5">
        <w:rPr>
          <w:rFonts w:ascii="Microsoft YaHei Light" w:eastAsia="Microsoft YaHei Light" w:hAnsi="Microsoft YaHei Light" w:hint="eastAsia"/>
          <w:b/>
          <w:bCs/>
          <w:sz w:val="24"/>
          <w:szCs w:val="24"/>
        </w:rPr>
        <w:t>。</w:t>
      </w:r>
    </w:p>
    <w:p w14:paraId="020AD3A7" w14:textId="7D272033" w:rsidR="00B3783B" w:rsidRDefault="009F65A7" w:rsidP="00E04136">
      <w:pPr>
        <w:adjustRightInd w:val="0"/>
        <w:snapToGrid w:val="0"/>
        <w:rPr>
          <w:rFonts w:ascii="Microsoft YaHei Light" w:eastAsia="Microsoft YaHei Light" w:hAnsi="Microsoft YaHei Light"/>
          <w:b/>
          <w:bCs/>
          <w:sz w:val="24"/>
          <w:szCs w:val="24"/>
        </w:rPr>
      </w:pPr>
      <w:r w:rsidRPr="009F65A7">
        <w:rPr>
          <w:rFonts w:ascii="Microsoft YaHei Light" w:eastAsia="Microsoft YaHei Light" w:hAnsi="Microsoft YaHei Light"/>
          <w:b/>
          <w:bCs/>
          <w:noProof/>
          <w:sz w:val="24"/>
          <w:szCs w:val="24"/>
        </w:rPr>
        <w:lastRenderedPageBreak/>
        <w:drawing>
          <wp:inline distT="0" distB="0" distL="0" distR="0" wp14:anchorId="38787DB3" wp14:editId="017B1B0A">
            <wp:extent cx="5943600" cy="3300730"/>
            <wp:effectExtent l="0" t="0" r="0" b="0"/>
            <wp:docPr id="1787034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3472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390A" w14:textId="06981FDC" w:rsidR="00891EF5" w:rsidRDefault="00891EF5" w:rsidP="00E04136">
      <w:pPr>
        <w:adjustRightInd w:val="0"/>
        <w:snapToGrid w:val="0"/>
        <w:rPr>
          <w:rFonts w:ascii="Microsoft YaHei Light" w:eastAsia="Microsoft YaHei Light" w:hAnsi="Microsoft YaHei Light"/>
          <w:b/>
          <w:bCs/>
          <w:sz w:val="24"/>
          <w:szCs w:val="24"/>
        </w:rPr>
      </w:pPr>
    </w:p>
    <w:sectPr w:rsidR="00891EF5" w:rsidSect="009D1F6E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7C2E" w14:textId="77777777" w:rsidR="001528D3" w:rsidRDefault="001528D3">
      <w:r>
        <w:separator/>
      </w:r>
    </w:p>
  </w:endnote>
  <w:endnote w:type="continuationSeparator" w:id="0">
    <w:p w14:paraId="40AA9622" w14:textId="77777777" w:rsidR="001528D3" w:rsidRDefault="0015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3D5E53" w14:paraId="35516883" w14:textId="77777777" w:rsidTr="273D5E53">
      <w:trPr>
        <w:trHeight w:val="300"/>
      </w:trPr>
      <w:tc>
        <w:tcPr>
          <w:tcW w:w="3120" w:type="dxa"/>
        </w:tcPr>
        <w:p w14:paraId="7DCCDCA8" w14:textId="30ECC8F1" w:rsidR="273D5E53" w:rsidRDefault="273D5E53" w:rsidP="273D5E53">
          <w:pPr>
            <w:pStyle w:val="af2"/>
            <w:ind w:left="-115"/>
            <w:jc w:val="left"/>
          </w:pPr>
        </w:p>
      </w:tc>
      <w:tc>
        <w:tcPr>
          <w:tcW w:w="3120" w:type="dxa"/>
        </w:tcPr>
        <w:p w14:paraId="6E5F749B" w14:textId="43E41F7E" w:rsidR="273D5E53" w:rsidRDefault="273D5E53" w:rsidP="273D5E53">
          <w:pPr>
            <w:pStyle w:val="af2"/>
            <w:jc w:val="center"/>
          </w:pPr>
        </w:p>
      </w:tc>
      <w:tc>
        <w:tcPr>
          <w:tcW w:w="3120" w:type="dxa"/>
        </w:tcPr>
        <w:p w14:paraId="71B77FE5" w14:textId="0ED5DA7F" w:rsidR="273D5E53" w:rsidRDefault="273D5E53" w:rsidP="273D5E53">
          <w:pPr>
            <w:pStyle w:val="af2"/>
            <w:ind w:right="-115"/>
            <w:jc w:val="right"/>
          </w:pPr>
        </w:p>
      </w:tc>
    </w:tr>
  </w:tbl>
  <w:p w14:paraId="28FE86D5" w14:textId="1EEAE5F4" w:rsidR="273D5E53" w:rsidRDefault="273D5E53" w:rsidP="273D5E5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2820" w14:textId="77777777" w:rsidR="001528D3" w:rsidRDefault="001528D3">
      <w:r>
        <w:separator/>
      </w:r>
    </w:p>
  </w:footnote>
  <w:footnote w:type="continuationSeparator" w:id="0">
    <w:p w14:paraId="6F5FA6C1" w14:textId="77777777" w:rsidR="001528D3" w:rsidRDefault="0015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3D5E53" w14:paraId="24BF1465" w14:textId="77777777" w:rsidTr="273D5E53">
      <w:trPr>
        <w:trHeight w:val="300"/>
      </w:trPr>
      <w:tc>
        <w:tcPr>
          <w:tcW w:w="3120" w:type="dxa"/>
        </w:tcPr>
        <w:p w14:paraId="373C684A" w14:textId="71810DC4" w:rsidR="273D5E53" w:rsidRDefault="273D5E53" w:rsidP="273D5E53">
          <w:pPr>
            <w:pStyle w:val="af2"/>
            <w:ind w:left="-115"/>
            <w:jc w:val="left"/>
          </w:pPr>
        </w:p>
      </w:tc>
      <w:tc>
        <w:tcPr>
          <w:tcW w:w="3120" w:type="dxa"/>
        </w:tcPr>
        <w:p w14:paraId="7BE07F38" w14:textId="0E6DB6C8" w:rsidR="273D5E53" w:rsidRDefault="273D5E53" w:rsidP="273D5E53">
          <w:pPr>
            <w:pStyle w:val="af2"/>
            <w:jc w:val="center"/>
          </w:pPr>
        </w:p>
      </w:tc>
      <w:tc>
        <w:tcPr>
          <w:tcW w:w="3120" w:type="dxa"/>
        </w:tcPr>
        <w:p w14:paraId="16CA74BF" w14:textId="7791244D" w:rsidR="273D5E53" w:rsidRDefault="273D5E53" w:rsidP="273D5E53">
          <w:pPr>
            <w:pStyle w:val="af2"/>
            <w:ind w:right="-115"/>
            <w:jc w:val="right"/>
          </w:pPr>
        </w:p>
      </w:tc>
    </w:tr>
  </w:tbl>
  <w:p w14:paraId="7AD086DF" w14:textId="68418F9D" w:rsidR="273D5E53" w:rsidRDefault="273D5E53" w:rsidP="273D5E5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998"/>
    <w:multiLevelType w:val="hybridMultilevel"/>
    <w:tmpl w:val="1B96A904"/>
    <w:lvl w:ilvl="0" w:tplc="6FB629BC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" w15:restartNumberingAfterBreak="0">
    <w:nsid w:val="36F74F1B"/>
    <w:multiLevelType w:val="hybridMultilevel"/>
    <w:tmpl w:val="EE4EE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C3651"/>
    <w:multiLevelType w:val="hybridMultilevel"/>
    <w:tmpl w:val="F2A0A728"/>
    <w:lvl w:ilvl="0" w:tplc="2DE4E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8F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09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61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60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4A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8F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E1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3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7E0559"/>
    <w:multiLevelType w:val="hybridMultilevel"/>
    <w:tmpl w:val="B380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2174A"/>
    <w:multiLevelType w:val="hybridMultilevel"/>
    <w:tmpl w:val="5EEA8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51975"/>
    <w:multiLevelType w:val="hybridMultilevel"/>
    <w:tmpl w:val="937A1BA6"/>
    <w:lvl w:ilvl="0" w:tplc="EE306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80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4A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EA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8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CE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4F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A9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E6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0B06A7"/>
    <w:multiLevelType w:val="hybridMultilevel"/>
    <w:tmpl w:val="8C202E6A"/>
    <w:lvl w:ilvl="0" w:tplc="9C68BC6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75"/>
    <w:rsid w:val="00033D87"/>
    <w:rsid w:val="00055A1C"/>
    <w:rsid w:val="00131859"/>
    <w:rsid w:val="00140F99"/>
    <w:rsid w:val="001478AD"/>
    <w:rsid w:val="001528D3"/>
    <w:rsid w:val="001B2606"/>
    <w:rsid w:val="001D7C65"/>
    <w:rsid w:val="00206121"/>
    <w:rsid w:val="002445E6"/>
    <w:rsid w:val="002562CB"/>
    <w:rsid w:val="002A0A65"/>
    <w:rsid w:val="002E2C87"/>
    <w:rsid w:val="002F5858"/>
    <w:rsid w:val="0036582E"/>
    <w:rsid w:val="003829A2"/>
    <w:rsid w:val="003A63F7"/>
    <w:rsid w:val="00417179"/>
    <w:rsid w:val="004641E0"/>
    <w:rsid w:val="004677EB"/>
    <w:rsid w:val="004713DB"/>
    <w:rsid w:val="004B323A"/>
    <w:rsid w:val="004C0CDA"/>
    <w:rsid w:val="004C78C6"/>
    <w:rsid w:val="004E02EA"/>
    <w:rsid w:val="00513228"/>
    <w:rsid w:val="00556A81"/>
    <w:rsid w:val="00560BEE"/>
    <w:rsid w:val="00592B72"/>
    <w:rsid w:val="005B1BFA"/>
    <w:rsid w:val="005D70C1"/>
    <w:rsid w:val="005F0D92"/>
    <w:rsid w:val="006138EF"/>
    <w:rsid w:val="00616813"/>
    <w:rsid w:val="006204E8"/>
    <w:rsid w:val="006209A6"/>
    <w:rsid w:val="0066056E"/>
    <w:rsid w:val="00673392"/>
    <w:rsid w:val="006A6B24"/>
    <w:rsid w:val="006C59E1"/>
    <w:rsid w:val="0072425C"/>
    <w:rsid w:val="00791366"/>
    <w:rsid w:val="007E2AE7"/>
    <w:rsid w:val="008172FC"/>
    <w:rsid w:val="00847699"/>
    <w:rsid w:val="0085384B"/>
    <w:rsid w:val="00884E8E"/>
    <w:rsid w:val="00891EF5"/>
    <w:rsid w:val="008A6FA0"/>
    <w:rsid w:val="008F2970"/>
    <w:rsid w:val="00983499"/>
    <w:rsid w:val="009D1F6E"/>
    <w:rsid w:val="009F65A7"/>
    <w:rsid w:val="00A521C2"/>
    <w:rsid w:val="00AF5A10"/>
    <w:rsid w:val="00B144C8"/>
    <w:rsid w:val="00B15BED"/>
    <w:rsid w:val="00B3783B"/>
    <w:rsid w:val="00B379E5"/>
    <w:rsid w:val="00B444E6"/>
    <w:rsid w:val="00B860F5"/>
    <w:rsid w:val="00B869F2"/>
    <w:rsid w:val="00B946D1"/>
    <w:rsid w:val="00C77D8D"/>
    <w:rsid w:val="00C85E2D"/>
    <w:rsid w:val="00C862EF"/>
    <w:rsid w:val="00C94E43"/>
    <w:rsid w:val="00CC2075"/>
    <w:rsid w:val="00D45A1A"/>
    <w:rsid w:val="00DB3BB9"/>
    <w:rsid w:val="00DB5429"/>
    <w:rsid w:val="00DC5F4B"/>
    <w:rsid w:val="00E03F61"/>
    <w:rsid w:val="00E04136"/>
    <w:rsid w:val="00E4775E"/>
    <w:rsid w:val="00E61A96"/>
    <w:rsid w:val="00E96C39"/>
    <w:rsid w:val="00F545F6"/>
    <w:rsid w:val="00F819C4"/>
    <w:rsid w:val="00F8761D"/>
    <w:rsid w:val="00FE51FD"/>
    <w:rsid w:val="00FF5476"/>
    <w:rsid w:val="273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4D041"/>
  <w15:chartTrackingRefBased/>
  <w15:docId w15:val="{847B704C-61AE-4E3A-9D24-B1721BC7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121"/>
  </w:style>
  <w:style w:type="paragraph" w:styleId="1">
    <w:name w:val="heading 1"/>
    <w:basedOn w:val="a"/>
    <w:next w:val="a"/>
    <w:link w:val="10"/>
    <w:uiPriority w:val="9"/>
    <w:qFormat/>
    <w:rsid w:val="00CC2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07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07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07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07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07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07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0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07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07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C207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0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0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0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0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0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2075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1D7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1D7C65"/>
    <w:rPr>
      <w:b/>
      <w:bCs/>
    </w:rPr>
  </w:style>
  <w:style w:type="table" w:styleId="af0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1">
    <w:name w:val="页眉 字符"/>
    <w:basedOn w:val="a0"/>
    <w:link w:val="af2"/>
    <w:uiPriority w:val="99"/>
  </w:style>
  <w:style w:type="paragraph" w:styleId="af2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3">
    <w:name w:val="页脚 字符"/>
    <w:basedOn w:val="a0"/>
    <w:link w:val="af4"/>
    <w:uiPriority w:val="99"/>
  </w:style>
  <w:style w:type="paragraph" w:styleId="af4">
    <w:name w:val="footer"/>
    <w:basedOn w:val="a"/>
    <w:link w:val="af3"/>
    <w:uiPriority w:val="99"/>
    <w:unhideWhenUsed/>
    <w:pPr>
      <w:tabs>
        <w:tab w:val="center" w:pos="4680"/>
        <w:tab w:val="right" w:pos="9360"/>
      </w:tabs>
    </w:pPr>
  </w:style>
  <w:style w:type="character" w:styleId="af5">
    <w:name w:val="Hyperlink"/>
    <w:basedOn w:val="a0"/>
    <w:uiPriority w:val="99"/>
    <w:unhideWhenUsed/>
    <w:rsid w:val="00055A1C"/>
    <w:rPr>
      <w:color w:val="0000FF"/>
      <w:u w:val="single"/>
    </w:rPr>
  </w:style>
  <w:style w:type="character" w:styleId="af6">
    <w:name w:val="Unresolved Mention"/>
    <w:basedOn w:val="a0"/>
    <w:uiPriority w:val="99"/>
    <w:semiHidden/>
    <w:unhideWhenUsed/>
    <w:rsid w:val="00DB3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333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54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2F100C1773845833A47513E0F5723" ma:contentTypeVersion="15" ma:contentTypeDescription="Create a new document." ma:contentTypeScope="" ma:versionID="65a7743d9859950c0ecb8469cc96a616">
  <xsd:schema xmlns:xsd="http://www.w3.org/2001/XMLSchema" xmlns:xs="http://www.w3.org/2001/XMLSchema" xmlns:p="http://schemas.microsoft.com/office/2006/metadata/properties" xmlns:ns2="393f827e-e22f-400f-ae8e-bbd7b75c0303" xmlns:ns3="0779c1b5-55f7-43ef-9e14-868b47550be4" targetNamespace="http://schemas.microsoft.com/office/2006/metadata/properties" ma:root="true" ma:fieldsID="64dc8ac58a3a1bff65cb3b387f0bb33a" ns2:_="" ns3:_="">
    <xsd:import namespace="393f827e-e22f-400f-ae8e-bbd7b75c0303"/>
    <xsd:import namespace="0779c1b5-55f7-43ef-9e14-868b47550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f827e-e22f-400f-ae8e-bbd7b75c0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763e4d-7885-4cd8-8534-835ebc0ec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c1b5-55f7-43ef-9e14-868b47550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6d010a-a21f-437d-ac9d-c877c44904af}" ma:internalName="TaxCatchAll" ma:showField="CatchAllData" ma:web="0779c1b5-55f7-43ef-9e14-868b47550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79c1b5-55f7-43ef-9e14-868b47550be4" xsi:nil="true"/>
    <lcf76f155ced4ddcb4097134ff3c332f xmlns="393f827e-e22f-400f-ae8e-bbd7b75c0303">
      <Terms xmlns="http://schemas.microsoft.com/office/infopath/2007/PartnerControls"/>
    </lcf76f155ced4ddcb4097134ff3c332f>
    <SharedWithUsers xmlns="0779c1b5-55f7-43ef-9e14-868b47550be4">
      <UserInfo>
        <DisplayName>Dong, Yan (ELS-BEI)</DisplayName>
        <AccountId>20</AccountId>
        <AccountType/>
      </UserInfo>
      <UserInfo>
        <DisplayName>Gu, Qi (ELS-BEI)</DisplayName>
        <AccountId>15</AccountId>
        <AccountType/>
      </UserInfo>
      <UserInfo>
        <DisplayName>Hao, Vicky (ELS-BEI)</DisplayName>
        <AccountId>99</AccountId>
        <AccountType/>
      </UserInfo>
      <UserInfo>
        <DisplayName>Hua, Fianna (ELS-SHA)</DisplayName>
        <AccountId>12</AccountId>
        <AccountType/>
      </UserInfo>
      <UserInfo>
        <DisplayName>Jia, Mingjie (ELS-BEI)</DisplayName>
        <AccountId>97</AccountId>
        <AccountType/>
      </UserInfo>
      <UserInfo>
        <DisplayName>Li, William (ELS-BEI)</DisplayName>
        <AccountId>106</AccountId>
        <AccountType/>
      </UserInfo>
      <UserInfo>
        <DisplayName>Luo, Emma (ELS-BEI)</DisplayName>
        <AccountId>107</AccountId>
        <AccountType/>
      </UserInfo>
      <UserInfo>
        <DisplayName>Mu, Armor (ELS-SHA)</DisplayName>
        <AccountId>108</AccountId>
        <AccountType/>
      </UserInfo>
      <UserInfo>
        <DisplayName>Wan, Jing (ELS-BEI)</DisplayName>
        <AccountId>44</AccountId>
        <AccountType/>
      </UserInfo>
      <UserInfo>
        <DisplayName>Wang, Barry (ELS-BEI)</DisplayName>
        <AccountId>95</AccountId>
        <AccountType/>
      </UserInfo>
      <UserInfo>
        <DisplayName>Wang, Vivian (ELS-BEI)</DisplayName>
        <AccountId>109</AccountId>
        <AccountType/>
      </UserInfo>
      <UserInfo>
        <DisplayName>Xie, Claire (ELS-BEI)</DisplayName>
        <AccountId>110</AccountId>
        <AccountType/>
      </UserInfo>
      <UserInfo>
        <DisplayName>Yang, Yunbai (ELS-SHA)</DisplayName>
        <AccountId>111</AccountId>
        <AccountType/>
      </UserInfo>
      <UserInfo>
        <DisplayName>Yin, Joan (ELS-SHA)</DisplayName>
        <AccountId>14</AccountId>
        <AccountType/>
      </UserInfo>
      <UserInfo>
        <DisplayName>Gao, Grace (ELS-BEI)</DisplayName>
        <AccountId>10</AccountId>
        <AccountType/>
      </UserInfo>
      <UserInfo>
        <DisplayName>Yang, Lucia (ELS-BEI)</DisplayName>
        <AccountId>92</AccountId>
        <AccountType/>
      </UserInfo>
      <UserInfo>
        <DisplayName>Li, Chloe (ELS-BEI)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72D3E-F8F0-4D69-95E6-9543CEA12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f827e-e22f-400f-ae8e-bbd7b75c0303"/>
    <ds:schemaRef ds:uri="0779c1b5-55f7-43ef-9e14-868b47550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9F092-1C05-475C-8A8D-58ED87EE1A19}">
  <ds:schemaRefs>
    <ds:schemaRef ds:uri="http://schemas.microsoft.com/office/2006/metadata/properties"/>
    <ds:schemaRef ds:uri="http://schemas.microsoft.com/office/infopath/2007/PartnerControls"/>
    <ds:schemaRef ds:uri="0779c1b5-55f7-43ef-9e14-868b47550be4"/>
    <ds:schemaRef ds:uri="393f827e-e22f-400f-ae8e-bbd7b75c0303"/>
  </ds:schemaRefs>
</ds:datastoreItem>
</file>

<file path=customXml/itemProps3.xml><?xml version="1.0" encoding="utf-8"?>
<ds:datastoreItem xmlns:ds="http://schemas.openxmlformats.org/officeDocument/2006/customXml" ds:itemID="{550918A7-5D47-4C58-83C0-E4F162464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Gao, Grace (ELS-BEI)</dc:creator>
  <cp:keywords/>
  <dc:description/>
  <cp:lastModifiedBy>xia liu</cp:lastModifiedBy>
  <cp:revision>22</cp:revision>
  <dcterms:created xsi:type="dcterms:W3CDTF">2024-02-27T07:19:00Z</dcterms:created>
  <dcterms:modified xsi:type="dcterms:W3CDTF">2024-03-21T03:37:00Z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2024-02-27T08:23:46Z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7e866e09-9d0f-4b82-ac2e-4598354e156a</vt:lpwstr>
  </property>
  <property fmtid="{D5CDD505-2E9C-101B-9397-08002B2CF9AE}" pid="8" name="MSIP_Label_549ac42a-3eb4-4074-b885-aea26bd6241e_ContentBits">
    <vt:lpwstr>0</vt:lpwstr>
  </property>
  <property fmtid="{D5CDD505-2E9C-101B-9397-08002B2CF9AE}" pid="9" name="ContentTypeId">
    <vt:lpwstr>0x010100DDB2F100C1773845833A47513E0F5723</vt:lpwstr>
  </property>
  <property fmtid="{D5CDD505-2E9C-101B-9397-08002B2CF9AE}" pid="10" name="MediaServiceImageTags">
    <vt:lpwstr/>
  </property>
</Properties>
</file>